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32AE" w14:textId="153C42DB" w:rsidR="00CD0B84" w:rsidRDefault="00CD0B84">
      <w:r>
        <w:rPr>
          <w:noProof/>
          <w14:ligatures w14:val="standardContextual"/>
        </w:rPr>
        <w:drawing>
          <wp:inline distT="0" distB="0" distL="0" distR="0" wp14:anchorId="43DD8135" wp14:editId="53312CE4">
            <wp:extent cx="990600" cy="990600"/>
            <wp:effectExtent l="0" t="0" r="0" b="0"/>
            <wp:docPr id="1692443725" name="Afbeelding 1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43725" name="Afbeelding 1" descr="Afbeelding met logo, Lettertype, Graphics,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69EB6" w14:textId="77777777" w:rsidR="00CD0B84" w:rsidRDefault="00CD0B84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142"/>
        <w:gridCol w:w="1378"/>
        <w:gridCol w:w="2370"/>
        <w:gridCol w:w="909"/>
        <w:gridCol w:w="1614"/>
      </w:tblGrid>
      <w:tr w:rsidR="00DC14C3" w:rsidRPr="00AA4BA6" w14:paraId="058E2E6B" w14:textId="77777777">
        <w:tc>
          <w:tcPr>
            <w:tcW w:w="1535" w:type="dxa"/>
          </w:tcPr>
          <w:p w14:paraId="658A46F0" w14:textId="77777777" w:rsidR="00DC14C3" w:rsidRPr="00AA4BA6" w:rsidRDefault="00DC14C3">
            <w:pPr>
              <w:rPr>
                <w:rFonts w:ascii="Arial" w:hAnsi="Arial" w:cs="Arial"/>
              </w:rPr>
            </w:pPr>
            <w:proofErr w:type="spellStart"/>
            <w:r w:rsidRPr="00AA4BA6">
              <w:rPr>
                <w:rFonts w:ascii="Arial" w:hAnsi="Arial" w:cs="Arial"/>
              </w:rPr>
              <w:t>Nr</w:t>
            </w:r>
            <w:proofErr w:type="spellEnd"/>
          </w:p>
        </w:tc>
        <w:tc>
          <w:tcPr>
            <w:tcW w:w="1142" w:type="dxa"/>
          </w:tcPr>
          <w:p w14:paraId="04D05FED" w14:textId="77777777" w:rsidR="00DC14C3" w:rsidRPr="00AA4BA6" w:rsidRDefault="00DC1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</w:tcPr>
          <w:p w14:paraId="48FCA871" w14:textId="4C4F5658" w:rsidR="00DC14C3" w:rsidRPr="00AA4BA6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0" w:type="dxa"/>
          </w:tcPr>
          <w:p w14:paraId="1FD6CA60" w14:textId="3149144B" w:rsidR="00DC14C3" w:rsidRPr="00AA4BA6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09" w:type="dxa"/>
          </w:tcPr>
          <w:p w14:paraId="0E1E77C1" w14:textId="4719D6B9" w:rsidR="00DC14C3" w:rsidRPr="00AA4BA6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14" w:type="dxa"/>
          </w:tcPr>
          <w:p w14:paraId="41E4E767" w14:textId="1AB638D4" w:rsidR="00DC14C3" w:rsidRPr="00AA4BA6" w:rsidRDefault="00DC1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0AE4">
              <w:rPr>
                <w:rFonts w:ascii="Arial" w:hAnsi="Arial" w:cs="Arial"/>
              </w:rPr>
              <w:t>8:00</w:t>
            </w:r>
          </w:p>
        </w:tc>
      </w:tr>
    </w:tbl>
    <w:p w14:paraId="3A9763BD" w14:textId="77777777" w:rsidR="00DC14C3" w:rsidRPr="00AA4BA6" w:rsidRDefault="00DC14C3" w:rsidP="00DC14C3">
      <w:pPr>
        <w:rPr>
          <w:rFonts w:ascii="Arial" w:hAnsi="Arial" w:cs="Arial"/>
        </w:rPr>
      </w:pPr>
    </w:p>
    <w:tbl>
      <w:tblPr>
        <w:tblStyle w:val="Tabelraster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425"/>
        <w:gridCol w:w="1985"/>
        <w:gridCol w:w="425"/>
        <w:gridCol w:w="2013"/>
      </w:tblGrid>
      <w:tr w:rsidR="00DC14C3" w:rsidRPr="00AA4BA6" w14:paraId="78D1B458" w14:textId="77777777">
        <w:tc>
          <w:tcPr>
            <w:tcW w:w="1560" w:type="dxa"/>
          </w:tcPr>
          <w:p w14:paraId="5CDA0B39" w14:textId="4740E1C4" w:rsidR="00DC14C3" w:rsidRPr="00AA4BA6" w:rsidRDefault="00F40A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86953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D6113" w14:textId="5A2F46B0" w:rsidR="00DC14C3" w:rsidRDefault="00F40AE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34B1E7CD" w14:textId="77777777" w:rsidR="00DC14C3" w:rsidRDefault="00DC14C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8166B68" w14:textId="1F220242" w:rsidR="00DC14C3" w:rsidRPr="00F20ECD" w:rsidRDefault="00F40A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authority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7448824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2336A4" w14:textId="3C55BBD3" w:rsidR="00DC14C3" w:rsidRDefault="00F40AE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p w14:paraId="04F424D2" w14:textId="77777777" w:rsidR="00DC14C3" w:rsidRDefault="00DC14C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5354DB4" w14:textId="1856E44F" w:rsidR="00DC14C3" w:rsidRPr="00F20ECD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Race </w:t>
            </w:r>
            <w:proofErr w:type="spellStart"/>
            <w:r>
              <w:rPr>
                <w:rFonts w:ascii="Arial" w:hAnsi="Arial" w:cs="Arial"/>
              </w:rPr>
              <w:t>committee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21200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2BBD3" w14:textId="77777777" w:rsidR="00DC14C3" w:rsidRDefault="00DC14C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31C416D" w14:textId="77777777" w:rsidR="00DC14C3" w:rsidRDefault="00DC14C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E06E024" w14:textId="31B2B759" w:rsidR="00DC14C3" w:rsidRPr="00F20ECD" w:rsidRDefault="00DC14C3">
            <w:pPr>
              <w:rPr>
                <w:rFonts w:ascii="Arial" w:hAnsi="Arial" w:cs="Arial"/>
              </w:rPr>
            </w:pPr>
            <w:r w:rsidRPr="00F20ECD">
              <w:rPr>
                <w:rFonts w:ascii="Arial" w:hAnsi="Arial" w:cs="Arial"/>
              </w:rPr>
              <w:t>Protest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0ECD">
              <w:rPr>
                <w:rFonts w:ascii="Arial" w:hAnsi="Arial" w:cs="Arial"/>
              </w:rPr>
              <w:t>comit</w:t>
            </w:r>
            <w:r w:rsidR="00F40AE4">
              <w:rPr>
                <w:rFonts w:ascii="Arial" w:hAnsi="Arial" w:cs="Arial"/>
              </w:rPr>
              <w:t>tee</w:t>
            </w:r>
            <w:proofErr w:type="spellEnd"/>
          </w:p>
        </w:tc>
      </w:tr>
    </w:tbl>
    <w:p w14:paraId="20008A0F" w14:textId="77777777" w:rsidR="00DC14C3" w:rsidRPr="00AA4BA6" w:rsidRDefault="00DC14C3" w:rsidP="00DC14C3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7407"/>
      </w:tblGrid>
      <w:tr w:rsidR="00DC14C3" w:rsidRPr="00AA4BA6" w14:paraId="5CF83516" w14:textId="77777777">
        <w:tc>
          <w:tcPr>
            <w:tcW w:w="1560" w:type="dxa"/>
          </w:tcPr>
          <w:p w14:paraId="4FBD1F1D" w14:textId="43344051" w:rsidR="00DC14C3" w:rsidRPr="00AA4BA6" w:rsidRDefault="00F40A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Fleet</w:t>
            </w:r>
            <w:proofErr w:type="spellEnd"/>
          </w:p>
        </w:tc>
        <w:tc>
          <w:tcPr>
            <w:tcW w:w="7512" w:type="dxa"/>
          </w:tcPr>
          <w:p w14:paraId="255F882F" w14:textId="289B4BFB" w:rsidR="00DC14C3" w:rsidRPr="00AA4BA6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</w:tr>
    </w:tbl>
    <w:p w14:paraId="391967CE" w14:textId="77777777" w:rsidR="00DC14C3" w:rsidRPr="00AA4BA6" w:rsidRDefault="00DC14C3" w:rsidP="00DC14C3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7404"/>
      </w:tblGrid>
      <w:tr w:rsidR="00DC14C3" w:rsidRPr="00AA4BA6" w14:paraId="09BBE565" w14:textId="77777777">
        <w:tc>
          <w:tcPr>
            <w:tcW w:w="1560" w:type="dxa"/>
          </w:tcPr>
          <w:p w14:paraId="1EB0295F" w14:textId="0C804795" w:rsidR="00DC14C3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  <w:p w14:paraId="672FEBB0" w14:textId="77777777" w:rsidR="00DC14C3" w:rsidRPr="00AA4BA6" w:rsidRDefault="00DC14C3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3471B866" w14:textId="2D40EAA5" w:rsidR="00DC14C3" w:rsidRPr="00AA4BA6" w:rsidRDefault="00F40A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Ammendment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Articles</w:t>
            </w:r>
            <w:proofErr w:type="spellEnd"/>
            <w:r>
              <w:rPr>
                <w:rFonts w:ascii="Arial" w:hAnsi="Arial" w:cs="Arial"/>
              </w:rPr>
              <w:t xml:space="preserve"> 5 &amp; 6 of SSI</w:t>
            </w:r>
          </w:p>
        </w:tc>
      </w:tr>
    </w:tbl>
    <w:p w14:paraId="085BF9FC" w14:textId="77777777" w:rsidR="00DC14C3" w:rsidRDefault="00DC14C3" w:rsidP="00DC14C3">
      <w:pPr>
        <w:rPr>
          <w:rFonts w:ascii="Arial" w:hAnsi="Arial" w:cs="Arial"/>
        </w:rPr>
      </w:pPr>
    </w:p>
    <w:p w14:paraId="451B8095" w14:textId="7D6150EC" w:rsidR="00D82151" w:rsidRPr="00F40AE4" w:rsidRDefault="00F40AE4" w:rsidP="00F40AE4">
      <w:pPr>
        <w:rPr>
          <w:rFonts w:ascii="Arial" w:hAnsi="Arial" w:cs="Arial"/>
          <w:lang w:val="en-US"/>
        </w:rPr>
      </w:pPr>
      <w:r w:rsidRPr="00F40AE4">
        <w:rPr>
          <w:rFonts w:ascii="Arial" w:hAnsi="Arial" w:cs="Arial"/>
          <w:lang w:val="en-US"/>
        </w:rPr>
        <w:t xml:space="preserve">Articles </w:t>
      </w:r>
      <w:r w:rsidR="00D82151" w:rsidRPr="00F40AE4">
        <w:rPr>
          <w:rFonts w:ascii="Arial" w:hAnsi="Arial" w:cs="Arial"/>
          <w:lang w:val="en-US"/>
        </w:rPr>
        <w:t xml:space="preserve">5 </w:t>
      </w:r>
      <w:r w:rsidRPr="00F40AE4">
        <w:rPr>
          <w:rFonts w:ascii="Arial" w:hAnsi="Arial" w:cs="Arial"/>
          <w:lang w:val="en-US"/>
        </w:rPr>
        <w:t>and</w:t>
      </w:r>
      <w:r w:rsidR="00D82151" w:rsidRPr="00F40AE4">
        <w:rPr>
          <w:rFonts w:ascii="Arial" w:hAnsi="Arial" w:cs="Arial"/>
          <w:lang w:val="en-US"/>
        </w:rPr>
        <w:t xml:space="preserve"> 6 </w:t>
      </w:r>
      <w:r w:rsidRPr="00F40AE4">
        <w:rPr>
          <w:rFonts w:ascii="Arial" w:hAnsi="Arial" w:cs="Arial"/>
          <w:lang w:val="en-US"/>
        </w:rPr>
        <w:t>of the</w:t>
      </w:r>
      <w:r w:rsidR="00D82151" w:rsidRPr="00F40AE4">
        <w:rPr>
          <w:rFonts w:ascii="Arial" w:hAnsi="Arial" w:cs="Arial"/>
          <w:lang w:val="en-US"/>
        </w:rPr>
        <w:t xml:space="preserve"> 2K SSI </w:t>
      </w:r>
      <w:r w:rsidRPr="00F40AE4">
        <w:rPr>
          <w:rFonts w:ascii="Arial" w:hAnsi="Arial" w:cs="Arial"/>
          <w:lang w:val="en-US"/>
        </w:rPr>
        <w:t xml:space="preserve">are replaced by the following </w:t>
      </w:r>
      <w:proofErr w:type="gramStart"/>
      <w:r w:rsidRPr="00F40AE4">
        <w:rPr>
          <w:rFonts w:ascii="Arial" w:hAnsi="Arial" w:cs="Arial"/>
          <w:lang w:val="en-US"/>
        </w:rPr>
        <w:t>amendments</w:t>
      </w:r>
      <w:proofErr w:type="gramEnd"/>
      <w:r w:rsidRPr="00F40AE4">
        <w:rPr>
          <w:rFonts w:ascii="Arial" w:hAnsi="Arial" w:cs="Arial"/>
          <w:lang w:val="en-US"/>
        </w:rPr>
        <w:t xml:space="preserve"> </w:t>
      </w:r>
    </w:p>
    <w:p w14:paraId="4E371E0A" w14:textId="77777777" w:rsidR="00F40AE4" w:rsidRPr="00F40AE4" w:rsidRDefault="00F40AE4" w:rsidP="00CD0B84">
      <w:pPr>
        <w:rPr>
          <w:rFonts w:ascii="Arial" w:hAnsi="Arial" w:cs="Arial"/>
          <w:lang w:val="en-US"/>
        </w:rPr>
      </w:pPr>
    </w:p>
    <w:p w14:paraId="78B14E03" w14:textId="77777777" w:rsidR="00D82151" w:rsidRDefault="00D82151" w:rsidP="00CD0B84">
      <w:pPr>
        <w:rPr>
          <w:rFonts w:ascii="Arial" w:hAnsi="Arial" w:cs="Arial"/>
        </w:rPr>
      </w:pPr>
      <w:r>
        <w:rPr>
          <w:rFonts w:ascii="Arial" w:hAnsi="Arial" w:cs="Arial"/>
        </w:rPr>
        <w:t>5 Courses</w:t>
      </w:r>
    </w:p>
    <w:p w14:paraId="456326F2" w14:textId="77777777" w:rsidR="00432820" w:rsidRDefault="00D82151" w:rsidP="00CD0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The courses are </w:t>
      </w:r>
      <w:proofErr w:type="spellStart"/>
      <w:r>
        <w:rPr>
          <w:rFonts w:ascii="Arial" w:hAnsi="Arial" w:cs="Arial"/>
        </w:rPr>
        <w:t>specified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Addend</w:t>
      </w:r>
      <w:proofErr w:type="spellEnd"/>
      <w:r>
        <w:rPr>
          <w:rFonts w:ascii="Arial" w:hAnsi="Arial" w:cs="Arial"/>
        </w:rPr>
        <w:t xml:space="preserve"> B </w:t>
      </w:r>
      <w:r w:rsidR="00432820">
        <w:rPr>
          <w:rFonts w:ascii="Arial" w:hAnsi="Arial" w:cs="Arial"/>
        </w:rPr>
        <w:t xml:space="preserve">of </w:t>
      </w:r>
      <w:proofErr w:type="spellStart"/>
      <w:r w:rsidR="00432820">
        <w:rPr>
          <w:rFonts w:ascii="Arial" w:hAnsi="Arial" w:cs="Arial"/>
        </w:rPr>
        <w:t>the</w:t>
      </w:r>
      <w:proofErr w:type="spellEnd"/>
      <w:r w:rsidR="00432820">
        <w:rPr>
          <w:rFonts w:ascii="Arial" w:hAnsi="Arial" w:cs="Arial"/>
        </w:rPr>
        <w:t xml:space="preserve"> LSI.</w:t>
      </w:r>
    </w:p>
    <w:p w14:paraId="477B70B2" w14:textId="56B4EE7C" w:rsidR="00432820" w:rsidRDefault="00432820" w:rsidP="00CD0B84">
      <w:pPr>
        <w:rPr>
          <w:rFonts w:ascii="Arial" w:hAnsi="Arial" w:cs="Arial"/>
          <w:lang w:val="en-US"/>
        </w:rPr>
      </w:pPr>
      <w:r w:rsidRPr="00432820">
        <w:rPr>
          <w:rFonts w:ascii="Arial" w:hAnsi="Arial" w:cs="Arial"/>
          <w:lang w:val="en-US"/>
        </w:rPr>
        <w:t>5.2 The course</w:t>
      </w:r>
      <w:r w:rsidR="00F40AE4">
        <w:rPr>
          <w:rFonts w:ascii="Arial" w:hAnsi="Arial" w:cs="Arial"/>
          <w:lang w:val="en-US"/>
        </w:rPr>
        <w:t xml:space="preserve"> </w:t>
      </w:r>
      <w:r w:rsidRPr="00432820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</w:t>
      </w:r>
      <w:r w:rsidRPr="00432820">
        <w:rPr>
          <w:rFonts w:ascii="Arial" w:hAnsi="Arial" w:cs="Arial"/>
          <w:lang w:val="en-US"/>
        </w:rPr>
        <w:t>be sailed (</w:t>
      </w:r>
      <w:proofErr w:type="spellStart"/>
      <w:r w:rsidRPr="00432820">
        <w:rPr>
          <w:rFonts w:ascii="Arial" w:hAnsi="Arial" w:cs="Arial"/>
          <w:lang w:val="en-US"/>
        </w:rPr>
        <w:t>innerloop</w:t>
      </w:r>
      <w:proofErr w:type="spellEnd"/>
      <w:r w:rsidRPr="00432820">
        <w:rPr>
          <w:rFonts w:ascii="Arial" w:hAnsi="Arial" w:cs="Arial"/>
          <w:lang w:val="en-US"/>
        </w:rPr>
        <w:t xml:space="preserve"> or </w:t>
      </w:r>
      <w:proofErr w:type="spellStart"/>
      <w:r w:rsidRPr="00432820">
        <w:rPr>
          <w:rFonts w:ascii="Arial" w:hAnsi="Arial" w:cs="Arial"/>
          <w:lang w:val="en-US"/>
        </w:rPr>
        <w:t>outerloop</w:t>
      </w:r>
      <w:proofErr w:type="spellEnd"/>
      <w:r w:rsidRPr="00432820">
        <w:rPr>
          <w:rFonts w:ascii="Arial" w:hAnsi="Arial" w:cs="Arial"/>
          <w:lang w:val="en-US"/>
        </w:rPr>
        <w:t xml:space="preserve">) </w:t>
      </w:r>
      <w:proofErr w:type="spellStart"/>
      <w:r w:rsidRPr="00432820">
        <w:rPr>
          <w:rFonts w:ascii="Arial" w:hAnsi="Arial" w:cs="Arial"/>
          <w:lang w:val="en-US"/>
        </w:rPr>
        <w:t>willl</w:t>
      </w:r>
      <w:proofErr w:type="spellEnd"/>
      <w:r w:rsidRPr="00432820">
        <w:rPr>
          <w:rFonts w:ascii="Arial" w:hAnsi="Arial" w:cs="Arial"/>
          <w:lang w:val="en-US"/>
        </w:rPr>
        <w:t xml:space="preserve"> be communicated via a sign at the starting vessel (</w:t>
      </w:r>
      <w:r>
        <w:rPr>
          <w:rFonts w:ascii="Arial" w:hAnsi="Arial" w:cs="Arial"/>
          <w:lang w:val="en-US"/>
        </w:rPr>
        <w:t xml:space="preserve">a board </w:t>
      </w:r>
      <w:r w:rsidRPr="00432820">
        <w:rPr>
          <w:rFonts w:ascii="Arial" w:hAnsi="Arial" w:cs="Arial"/>
          <w:lang w:val="en-US"/>
        </w:rPr>
        <w:t>at the port window)</w:t>
      </w:r>
      <w:r>
        <w:rPr>
          <w:rFonts w:ascii="Arial" w:hAnsi="Arial" w:cs="Arial"/>
          <w:lang w:val="en-US"/>
        </w:rPr>
        <w:t xml:space="preserve">. </w:t>
      </w:r>
      <w:r w:rsidRPr="00432820">
        <w:rPr>
          <w:rFonts w:ascii="Arial" w:hAnsi="Arial" w:cs="Arial"/>
          <w:lang w:val="en-US"/>
        </w:rPr>
        <w:t xml:space="preserve">The letter “I” means </w:t>
      </w:r>
      <w:proofErr w:type="spellStart"/>
      <w:r w:rsidRPr="00432820">
        <w:rPr>
          <w:rFonts w:ascii="Arial" w:hAnsi="Arial" w:cs="Arial"/>
          <w:lang w:val="en-US"/>
        </w:rPr>
        <w:t>Innerloop</w:t>
      </w:r>
      <w:proofErr w:type="spellEnd"/>
      <w:r w:rsidRPr="00432820">
        <w:rPr>
          <w:rFonts w:ascii="Arial" w:hAnsi="Arial" w:cs="Arial"/>
          <w:lang w:val="en-US"/>
        </w:rPr>
        <w:t xml:space="preserve">, the letter “O” means </w:t>
      </w:r>
      <w:proofErr w:type="spellStart"/>
      <w:r w:rsidRPr="00432820">
        <w:rPr>
          <w:rFonts w:ascii="Arial" w:hAnsi="Arial" w:cs="Arial"/>
          <w:lang w:val="en-US"/>
        </w:rPr>
        <w:t>Out</w:t>
      </w:r>
      <w:r>
        <w:rPr>
          <w:rFonts w:ascii="Arial" w:hAnsi="Arial" w:cs="Arial"/>
          <w:lang w:val="en-US"/>
        </w:rPr>
        <w:t>erloop</w:t>
      </w:r>
      <w:proofErr w:type="spellEnd"/>
      <w:r>
        <w:rPr>
          <w:rFonts w:ascii="Arial" w:hAnsi="Arial" w:cs="Arial"/>
          <w:lang w:val="en-US"/>
        </w:rPr>
        <w:t>.</w:t>
      </w:r>
    </w:p>
    <w:p w14:paraId="3985C8EC" w14:textId="4758408B" w:rsidR="00432820" w:rsidRDefault="00432820" w:rsidP="00CD0B84">
      <w:pPr>
        <w:rPr>
          <w:rFonts w:ascii="Arial" w:hAnsi="Arial" w:cs="Arial"/>
          <w:lang w:val="en-US"/>
        </w:rPr>
      </w:pPr>
    </w:p>
    <w:p w14:paraId="6352184A" w14:textId="43C18C8B" w:rsidR="00432820" w:rsidRDefault="00432820" w:rsidP="00CD0B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 Marks / starting and finish </w:t>
      </w:r>
      <w:proofErr w:type="gramStart"/>
      <w:r>
        <w:rPr>
          <w:rFonts w:ascii="Arial" w:hAnsi="Arial" w:cs="Arial"/>
          <w:lang w:val="en-US"/>
        </w:rPr>
        <w:t>line</w:t>
      </w:r>
      <w:proofErr w:type="gramEnd"/>
    </w:p>
    <w:p w14:paraId="01E45243" w14:textId="7FB20A44" w:rsidR="00432820" w:rsidRDefault="00432820" w:rsidP="00CD0B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6.1 The marks will be described in the LSI.</w:t>
      </w:r>
    </w:p>
    <w:p w14:paraId="15661309" w14:textId="6AF8C95D" w:rsidR="00CB473B" w:rsidRDefault="00432820" w:rsidP="00CD0B84">
      <w:pPr>
        <w:rPr>
          <w:rFonts w:ascii="Arial" w:hAnsi="Arial" w:cs="Arial"/>
          <w:lang w:val="en-US"/>
        </w:rPr>
      </w:pPr>
      <w:r w:rsidRPr="00432820">
        <w:rPr>
          <w:rFonts w:ascii="Arial" w:hAnsi="Arial" w:cs="Arial"/>
          <w:lang w:val="en-US"/>
        </w:rPr>
        <w:t xml:space="preserve">6.2 </w:t>
      </w:r>
      <w:r>
        <w:rPr>
          <w:rFonts w:ascii="Arial" w:hAnsi="Arial" w:cs="Arial"/>
          <w:lang w:val="en-US"/>
        </w:rPr>
        <w:t>The starting line is between an orange flag on the RCV and a mark with an orange flag. The finishing line is between a blue flag on the RCV and a mark with a blue flag</w:t>
      </w:r>
      <w:r w:rsidR="00CB473B">
        <w:rPr>
          <w:rFonts w:ascii="Arial" w:hAnsi="Arial" w:cs="Arial"/>
          <w:lang w:val="en-US"/>
        </w:rPr>
        <w:t>.</w:t>
      </w:r>
    </w:p>
    <w:p w14:paraId="56EE8A09" w14:textId="2E2407D2" w:rsidR="004C62D4" w:rsidRPr="00CB473B" w:rsidRDefault="004C62D4" w:rsidP="00CD0B84">
      <w:pPr>
        <w:rPr>
          <w:rFonts w:ascii="Arial" w:hAnsi="Arial" w:cs="Arial"/>
          <w:lang w:val="en-US"/>
        </w:rPr>
      </w:pPr>
    </w:p>
    <w:p w14:paraId="0AE10410" w14:textId="77777777" w:rsidR="00117983" w:rsidRDefault="00117983" w:rsidP="00CD0B84">
      <w:pPr>
        <w:rPr>
          <w:rFonts w:ascii="Arial" w:hAnsi="Arial" w:cs="Arial"/>
        </w:rPr>
      </w:pPr>
    </w:p>
    <w:p w14:paraId="34570751" w14:textId="77777777" w:rsidR="00CD0B84" w:rsidRDefault="00CD0B84" w:rsidP="00CD0B84">
      <w:pPr>
        <w:rPr>
          <w:rFonts w:ascii="Arial" w:hAnsi="Arial" w:cs="Arial"/>
        </w:rPr>
      </w:pPr>
    </w:p>
    <w:p w14:paraId="4F3361ED" w14:textId="77777777" w:rsidR="00117983" w:rsidRDefault="00117983" w:rsidP="00117983"/>
    <w:tbl>
      <w:tblPr>
        <w:tblStyle w:val="Tabel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2088"/>
        <w:gridCol w:w="6842"/>
      </w:tblGrid>
      <w:tr w:rsidR="00117983" w:rsidRPr="008F5AEF" w14:paraId="177749AB" w14:textId="77777777">
        <w:trPr>
          <w:trHeight w:val="567"/>
        </w:trPr>
        <w:tc>
          <w:tcPr>
            <w:tcW w:w="2088" w:type="dxa"/>
            <w:vAlign w:val="center"/>
          </w:tcPr>
          <w:p w14:paraId="0140A9C7" w14:textId="77777777" w:rsidR="00117983" w:rsidRPr="008F5AEF" w:rsidRDefault="00117983">
            <w:pPr>
              <w:rPr>
                <w:rFonts w:ascii="Arial" w:hAnsi="Arial" w:cs="Arial"/>
              </w:rPr>
            </w:pPr>
            <w:r w:rsidRPr="008F5AEF">
              <w:rPr>
                <w:rFonts w:ascii="Arial" w:hAnsi="Arial" w:cs="Arial"/>
              </w:rPr>
              <w:t>Ondertekend</w:t>
            </w:r>
          </w:p>
        </w:tc>
        <w:tc>
          <w:tcPr>
            <w:tcW w:w="6842" w:type="dxa"/>
            <w:vAlign w:val="center"/>
          </w:tcPr>
          <w:p w14:paraId="28BDE141" w14:textId="67E98BAD" w:rsidR="00117983" w:rsidRPr="008F5AEF" w:rsidRDefault="00F4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Geert Boeve </w:t>
            </w:r>
          </w:p>
        </w:tc>
      </w:tr>
    </w:tbl>
    <w:p w14:paraId="367575B3" w14:textId="77777777" w:rsidR="00CD0B84" w:rsidRDefault="00CD0B84" w:rsidP="00CD0B84">
      <w:pPr>
        <w:rPr>
          <w:rFonts w:ascii="Arial" w:hAnsi="Arial" w:cs="Arial"/>
        </w:rPr>
      </w:pPr>
    </w:p>
    <w:p w14:paraId="575AB229" w14:textId="58AC4C07" w:rsidR="00CF7C43" w:rsidRDefault="00CF7C43"/>
    <w:sectPr w:rsidR="00CF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C3"/>
    <w:rsid w:val="00117983"/>
    <w:rsid w:val="002A5E77"/>
    <w:rsid w:val="00432820"/>
    <w:rsid w:val="004C62D4"/>
    <w:rsid w:val="00622177"/>
    <w:rsid w:val="00711F48"/>
    <w:rsid w:val="00835AA6"/>
    <w:rsid w:val="00A301F3"/>
    <w:rsid w:val="00BB66A3"/>
    <w:rsid w:val="00CB473B"/>
    <w:rsid w:val="00CD0B84"/>
    <w:rsid w:val="00CF7C43"/>
    <w:rsid w:val="00D82151"/>
    <w:rsid w:val="00D9449C"/>
    <w:rsid w:val="00DC14C3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4B105"/>
  <w15:docId w15:val="{54A3975D-7FE8-8E4C-B0EE-1CC3002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14C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14C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Timmermans (1036183)</dc:creator>
  <cp:keywords/>
  <dc:description/>
  <cp:lastModifiedBy>Eva Timmermans (1036183)</cp:lastModifiedBy>
  <cp:revision>2</cp:revision>
  <dcterms:created xsi:type="dcterms:W3CDTF">2024-05-10T17:34:00Z</dcterms:created>
  <dcterms:modified xsi:type="dcterms:W3CDTF">2024-05-10T17:34:00Z</dcterms:modified>
</cp:coreProperties>
</file>